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9B3" w:rsidRPr="006C6DCE" w:rsidRDefault="000E4A55" w:rsidP="000E4A55">
      <w:pPr>
        <w:jc w:val="center"/>
        <w:rPr>
          <w:b/>
          <w:sz w:val="28"/>
          <w:szCs w:val="28"/>
          <w:u w:val="single"/>
        </w:rPr>
      </w:pPr>
      <w:r w:rsidRPr="006C6DCE">
        <w:rPr>
          <w:rFonts w:ascii="Times New Roman" w:hAnsi="Times New Roman" w:cs="Times New Roman"/>
          <w:noProof/>
          <w:sz w:val="28"/>
          <w:szCs w:val="28"/>
          <w:lang w:eastAsia="en-GB"/>
        </w:rPr>
        <w:drawing>
          <wp:anchor distT="36576" distB="36576" distL="36576" distR="36576" simplePos="0" relativeHeight="251659264" behindDoc="0" locked="0" layoutInCell="1" allowOverlap="1" wp14:anchorId="28395A46" wp14:editId="3B48F231">
            <wp:simplePos x="0" y="0"/>
            <wp:positionH relativeFrom="column">
              <wp:posOffset>108632</wp:posOffset>
            </wp:positionH>
            <wp:positionV relativeFrom="paragraph">
              <wp:posOffset>52</wp:posOffset>
            </wp:positionV>
            <wp:extent cx="1125940" cy="1012850"/>
            <wp:effectExtent l="0" t="0" r="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0FEFF"/>
                        </a:clrFrom>
                        <a:clrTo>
                          <a:srgbClr val="F0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940" cy="10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DCE">
        <w:rPr>
          <w:b/>
          <w:sz w:val="28"/>
          <w:szCs w:val="28"/>
          <w:u w:val="single"/>
        </w:rPr>
        <w:t xml:space="preserve">Home School Learning </w:t>
      </w:r>
      <w:r w:rsidR="00E625C6">
        <w:rPr>
          <w:b/>
          <w:sz w:val="28"/>
          <w:szCs w:val="28"/>
          <w:u w:val="single"/>
        </w:rPr>
        <w:t>– Day 3</w:t>
      </w:r>
      <w:bookmarkStart w:id="0" w:name="_GoBack"/>
      <w:bookmarkEnd w:id="0"/>
    </w:p>
    <w:tbl>
      <w:tblPr>
        <w:tblStyle w:val="TableGrid"/>
        <w:tblW w:w="6336" w:type="dxa"/>
        <w:tblInd w:w="2639" w:type="dxa"/>
        <w:tblLook w:val="04A0" w:firstRow="1" w:lastRow="0" w:firstColumn="1" w:lastColumn="0" w:noHBand="0" w:noVBand="1"/>
      </w:tblPr>
      <w:tblGrid>
        <w:gridCol w:w="2453"/>
        <w:gridCol w:w="3883"/>
      </w:tblGrid>
      <w:tr w:rsidR="000E4A55" w:rsidTr="006C6DCE">
        <w:trPr>
          <w:trHeight w:val="282"/>
        </w:trPr>
        <w:tc>
          <w:tcPr>
            <w:tcW w:w="2453" w:type="dxa"/>
          </w:tcPr>
          <w:p w:rsidR="000E4A55" w:rsidRPr="006C6DCE" w:rsidRDefault="000E4A55" w:rsidP="000E4A55">
            <w:pPr>
              <w:rPr>
                <w:b/>
                <w:sz w:val="28"/>
                <w:szCs w:val="28"/>
              </w:rPr>
            </w:pPr>
            <w:r w:rsidRPr="006C6DCE">
              <w:rPr>
                <w:b/>
                <w:sz w:val="28"/>
                <w:szCs w:val="28"/>
              </w:rPr>
              <w:t>Year group</w:t>
            </w:r>
          </w:p>
        </w:tc>
        <w:tc>
          <w:tcPr>
            <w:tcW w:w="3883" w:type="dxa"/>
          </w:tcPr>
          <w:p w:rsidR="000E4A55" w:rsidRPr="006C6DCE" w:rsidRDefault="00D20DAD" w:rsidP="000E4A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0E4A55" w:rsidTr="006C6DCE">
        <w:trPr>
          <w:trHeight w:val="282"/>
        </w:trPr>
        <w:tc>
          <w:tcPr>
            <w:tcW w:w="2453" w:type="dxa"/>
          </w:tcPr>
          <w:p w:rsidR="000E4A55" w:rsidRPr="006C6DCE" w:rsidRDefault="00B360C5" w:rsidP="000E4A55">
            <w:pPr>
              <w:rPr>
                <w:b/>
                <w:sz w:val="28"/>
                <w:szCs w:val="28"/>
              </w:rPr>
            </w:pPr>
            <w:r w:rsidRPr="006C6DCE">
              <w:rPr>
                <w:b/>
                <w:sz w:val="28"/>
                <w:szCs w:val="28"/>
              </w:rPr>
              <w:t>Teacher</w:t>
            </w:r>
          </w:p>
        </w:tc>
        <w:tc>
          <w:tcPr>
            <w:tcW w:w="3883" w:type="dxa"/>
          </w:tcPr>
          <w:p w:rsidR="000E4A55" w:rsidRPr="006C6DCE" w:rsidRDefault="00D20DAD" w:rsidP="000E4A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Mrs. Burdon</w:t>
            </w:r>
          </w:p>
        </w:tc>
      </w:tr>
      <w:tr w:rsidR="000E4A55" w:rsidTr="006C6DCE">
        <w:trPr>
          <w:trHeight w:val="282"/>
        </w:trPr>
        <w:tc>
          <w:tcPr>
            <w:tcW w:w="2453" w:type="dxa"/>
          </w:tcPr>
          <w:p w:rsidR="000E4A55" w:rsidRPr="006C6DCE" w:rsidRDefault="000E4A55" w:rsidP="000E4A55">
            <w:pPr>
              <w:rPr>
                <w:b/>
                <w:sz w:val="28"/>
                <w:szCs w:val="28"/>
              </w:rPr>
            </w:pPr>
            <w:r w:rsidRPr="006C6DCE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3883" w:type="dxa"/>
          </w:tcPr>
          <w:p w:rsidR="000E4A55" w:rsidRPr="006C6DCE" w:rsidRDefault="005C5FD0" w:rsidP="000E4A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January 13</w:t>
            </w:r>
            <w:r w:rsidR="00D838DA">
              <w:rPr>
                <w:b/>
                <w:sz w:val="28"/>
                <w:szCs w:val="28"/>
              </w:rPr>
              <w:t>th 2021</w:t>
            </w:r>
          </w:p>
        </w:tc>
      </w:tr>
    </w:tbl>
    <w:p w:rsidR="000E4A55" w:rsidRDefault="00B360C5" w:rsidP="000E4A55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40320F" wp14:editId="22CD6502">
                <wp:simplePos x="0" y="0"/>
                <wp:positionH relativeFrom="margin">
                  <wp:align>right</wp:align>
                </wp:positionH>
                <wp:positionV relativeFrom="paragraph">
                  <wp:posOffset>121284</wp:posOffset>
                </wp:positionV>
                <wp:extent cx="5575111" cy="1038225"/>
                <wp:effectExtent l="0" t="0" r="2603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111" cy="1038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360C5" w:rsidRDefault="00D20DAD" w:rsidP="00B360C5">
                            <w:r>
                              <w:t>Good morning year 2</w:t>
                            </w:r>
                            <w:r w:rsidR="005C5FD0">
                              <w:t>. It’s Wednesda</w:t>
                            </w:r>
                            <w:r w:rsidR="00CE3019">
                              <w:t xml:space="preserve">y morning and here is a set of lessons moving on from yesterday. </w:t>
                            </w:r>
                            <w:r w:rsidR="00B360C5">
                              <w:t>H</w:t>
                            </w:r>
                            <w:r w:rsidR="00CE3019">
                              <w:t>ave a go and try your best.</w:t>
                            </w:r>
                            <w:r w:rsidR="00D838DA">
                              <w:t xml:space="preserve"> </w:t>
                            </w:r>
                            <w:r w:rsidR="00D11AC3">
                              <w:t>If you finish the work</w:t>
                            </w:r>
                            <w:r w:rsidR="00D838DA">
                              <w:t xml:space="preserve"> you always have TT </w:t>
                            </w:r>
                            <w:r w:rsidR="00B1282D">
                              <w:t>Rocks</w:t>
                            </w:r>
                            <w:r w:rsidR="00CE3019">
                              <w:t xml:space="preserve">tars to try. </w:t>
                            </w:r>
                            <w:r w:rsidR="00D838DA">
                              <w:t>Remember to have regula</w:t>
                            </w:r>
                            <w:r w:rsidR="00CE3019">
                              <w:t>r bre</w:t>
                            </w:r>
                            <w:r w:rsidR="005C5FD0">
                              <w:t>aks for exercise as Joe Wicks is on at 9am today.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0320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87.8pt;margin-top:9.55pt;width:439pt;height:81.75pt;z-index:25166848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" fillcolor="window" strokecolor="#4472c4" strokeweight="1pt">
                <v:textbox>
                  <w:txbxContent>
                    <w:p w:rsidR="00B360C5" w:rsidRDefault="00D20DAD" w:rsidP="00B360C5">
                      <w:r>
                        <w:t>Good morning year 2</w:t>
                      </w:r>
                      <w:r w:rsidR="005C5FD0">
                        <w:t>. It’s Wednesda</w:t>
                      </w:r>
                      <w:r w:rsidR="00CE3019">
                        <w:t xml:space="preserve">y morning and here is a set of lessons moving on from yesterday. </w:t>
                      </w:r>
                      <w:r w:rsidR="00B360C5">
                        <w:t>H</w:t>
                      </w:r>
                      <w:r w:rsidR="00CE3019">
                        <w:t>ave a go and try your best.</w:t>
                      </w:r>
                      <w:r w:rsidR="00D838DA">
                        <w:t xml:space="preserve"> </w:t>
                      </w:r>
                      <w:r w:rsidR="00D11AC3">
                        <w:t>If you finish the work</w:t>
                      </w:r>
                      <w:r w:rsidR="00D838DA">
                        <w:t xml:space="preserve"> you always have TT </w:t>
                      </w:r>
                      <w:proofErr w:type="spellStart"/>
                      <w:r w:rsidR="00B1282D">
                        <w:t>Rocks</w:t>
                      </w:r>
                      <w:r w:rsidR="00CE3019">
                        <w:t>tars</w:t>
                      </w:r>
                      <w:proofErr w:type="spellEnd"/>
                      <w:r w:rsidR="00CE3019">
                        <w:t xml:space="preserve"> to try. </w:t>
                      </w:r>
                      <w:r w:rsidR="00D838DA">
                        <w:t>Remember to have regula</w:t>
                      </w:r>
                      <w:r w:rsidR="00CE3019">
                        <w:t>r bre</w:t>
                      </w:r>
                      <w:r w:rsidR="005C5FD0">
                        <w:t>aks for exercise as Joe Wicks is on at 9am today.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360C5" w:rsidRDefault="00B360C5" w:rsidP="000E4A55">
      <w:pPr>
        <w:jc w:val="center"/>
      </w:pPr>
    </w:p>
    <w:p w:rsidR="00B360C5" w:rsidRDefault="00B360C5" w:rsidP="000E4A55">
      <w:pPr>
        <w:jc w:val="center"/>
      </w:pPr>
    </w:p>
    <w:p w:rsidR="00B360C5" w:rsidRDefault="00B360C5" w:rsidP="000E4A55">
      <w:pPr>
        <w:jc w:val="center"/>
      </w:pPr>
    </w:p>
    <w:p w:rsidR="00B360C5" w:rsidRDefault="00B360C5" w:rsidP="000E4A55">
      <w:pPr>
        <w:jc w:val="center"/>
      </w:pPr>
    </w:p>
    <w:p w:rsidR="00B360C5" w:rsidRDefault="00B360C5" w:rsidP="000E4A55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40320F" wp14:editId="22CD6502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5575111" cy="1962150"/>
                <wp:effectExtent l="0" t="0" r="2603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111" cy="196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F014C" w:rsidRDefault="00B360C5" w:rsidP="00B360C5">
                            <w:r w:rsidRPr="00735A7A">
                              <w:rPr>
                                <w:b/>
                              </w:rPr>
                              <w:t>Numeracy</w:t>
                            </w:r>
                            <w:r>
                              <w:t>:</w:t>
                            </w:r>
                            <w:r w:rsidR="00B1282D">
                              <w:t xml:space="preserve"> </w:t>
                            </w:r>
                            <w:r w:rsidR="00EF014C">
                              <w:t>Here is a link to mental maths each slide can be done daily across the week.</w:t>
                            </w:r>
                            <w:r w:rsidR="005C5FD0">
                              <w:t xml:space="preserve"> Do day 3</w:t>
                            </w:r>
                            <w:r w:rsidR="00CE3019">
                              <w:t>.</w:t>
                            </w:r>
                          </w:p>
                          <w:p w:rsidR="00EF014C" w:rsidRDefault="00EF014C" w:rsidP="00B360C5">
                            <w:r>
                              <w:t>Mental maths power point: flashback 4</w:t>
                            </w:r>
                          </w:p>
                          <w:p w:rsidR="00EF014C" w:rsidRDefault="00B1282D" w:rsidP="00B360C5">
                            <w:r>
                              <w:t>Today’s</w:t>
                            </w:r>
                            <w:r w:rsidR="00CE3019">
                              <w:t xml:space="preserve"> work is still</w:t>
                            </w:r>
                            <w:r w:rsidR="00EF014C">
                              <w:t xml:space="preserve"> about money. You a</w:t>
                            </w:r>
                            <w:r w:rsidR="005C5FD0">
                              <w:t>re going to be counting money in pounds and pence</w:t>
                            </w:r>
                            <w:r w:rsidR="001B6938">
                              <w:t xml:space="preserve"> today. </w:t>
                            </w:r>
                            <w:r w:rsidR="00EF014C">
                              <w:t>Press on the link to watch the video and then complete the workshee</w:t>
                            </w:r>
                            <w:r w:rsidR="001B6938">
                              <w:t xml:space="preserve">t. </w:t>
                            </w:r>
                          </w:p>
                          <w:p w:rsidR="00B421D2" w:rsidRDefault="00EF014C" w:rsidP="00B360C5">
                            <w:r>
                              <w:t xml:space="preserve">Video 1: </w:t>
                            </w:r>
                            <w:hyperlink r:id="rId5" w:history="1">
                              <w:r w:rsidR="005C5FD0" w:rsidRPr="005C5FD0">
                                <w:rPr>
                                  <w:rStyle w:val="Hyperlink"/>
                                </w:rPr>
                                <w:t>counting pounds and pence</w:t>
                              </w:r>
                            </w:hyperlink>
                          </w:p>
                          <w:p w:rsidR="005A0DB8" w:rsidRDefault="00B421D2" w:rsidP="00B360C5">
                            <w:r>
                              <w:t xml:space="preserve">Worksheet 1 : </w:t>
                            </w:r>
                            <w:r w:rsidR="005C5FD0">
                              <w:t>Counting pounds and pence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0320F" id="Text Box 5" o:spid="_x0000_s1027" type="#_x0000_t202" style="position:absolute;left:0;text-align:left;margin-left:387.8pt;margin-top:.6pt;width:439pt;height:154.5pt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" fillcolor="window" strokecolor="#4472c4" strokeweight="1pt">
                <v:textbox>
                  <w:txbxContent>
                    <w:p w:rsidR="00EF014C" w:rsidRDefault="00B360C5" w:rsidP="00B360C5">
                      <w:r w:rsidRPr="00735A7A">
                        <w:rPr>
                          <w:b/>
                        </w:rPr>
                        <w:t>Numeracy</w:t>
                      </w:r>
                      <w:r>
                        <w:t>:</w:t>
                      </w:r>
                      <w:r w:rsidR="00B1282D">
                        <w:t xml:space="preserve"> </w:t>
                      </w:r>
                      <w:r w:rsidR="00EF014C">
                        <w:t>Here is a link to mental maths each slide can be done daily across the week.</w:t>
                      </w:r>
                      <w:r w:rsidR="005C5FD0">
                        <w:t xml:space="preserve"> Do day 3</w:t>
                      </w:r>
                      <w:r w:rsidR="00CE3019">
                        <w:t>.</w:t>
                      </w:r>
                    </w:p>
                    <w:p w:rsidR="00EF014C" w:rsidRDefault="00EF014C" w:rsidP="00B360C5">
                      <w:r>
                        <w:t>Mental maths power point: flashback 4</w:t>
                      </w:r>
                    </w:p>
                    <w:p w:rsidR="00EF014C" w:rsidRDefault="00B1282D" w:rsidP="00B360C5">
                      <w:r>
                        <w:t>Today’s</w:t>
                      </w:r>
                      <w:r w:rsidR="00CE3019">
                        <w:t xml:space="preserve"> work is still</w:t>
                      </w:r>
                      <w:r w:rsidR="00EF014C">
                        <w:t xml:space="preserve"> about money. You a</w:t>
                      </w:r>
                      <w:r w:rsidR="005C5FD0">
                        <w:t>re going to be counting money in pounds and pence</w:t>
                      </w:r>
                      <w:r w:rsidR="001B6938">
                        <w:t xml:space="preserve"> today. </w:t>
                      </w:r>
                      <w:r w:rsidR="00EF014C">
                        <w:t>Press on the link to watch the video and then complete the workshee</w:t>
                      </w:r>
                      <w:r w:rsidR="001B6938">
                        <w:t xml:space="preserve">t. </w:t>
                      </w:r>
                    </w:p>
                    <w:p w:rsidR="00B421D2" w:rsidRDefault="00EF014C" w:rsidP="00B360C5">
                      <w:r>
                        <w:t xml:space="preserve">Video 1: </w:t>
                      </w:r>
                      <w:hyperlink r:id="rId6" w:history="1">
                        <w:r w:rsidR="005C5FD0" w:rsidRPr="005C5FD0">
                          <w:rPr>
                            <w:rStyle w:val="Hyperlink"/>
                          </w:rPr>
                          <w:t>counting pounds and pence</w:t>
                        </w:r>
                      </w:hyperlink>
                    </w:p>
                    <w:p w:rsidR="005A0DB8" w:rsidRDefault="00B421D2" w:rsidP="00B360C5">
                      <w:r>
                        <w:t xml:space="preserve">Worksheet </w:t>
                      </w:r>
                      <w:proofErr w:type="gramStart"/>
                      <w:r>
                        <w:t>1 :</w:t>
                      </w:r>
                      <w:proofErr w:type="gramEnd"/>
                      <w:r>
                        <w:t xml:space="preserve"> </w:t>
                      </w:r>
                      <w:r w:rsidR="005C5FD0">
                        <w:t>Counting pounds and pence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360C5" w:rsidRDefault="00B360C5" w:rsidP="000E4A55">
      <w:pPr>
        <w:jc w:val="center"/>
      </w:pPr>
    </w:p>
    <w:p w:rsidR="00B360C5" w:rsidRDefault="00B360C5" w:rsidP="000E4A55">
      <w:pPr>
        <w:jc w:val="center"/>
      </w:pPr>
    </w:p>
    <w:p w:rsidR="00B360C5" w:rsidRDefault="00B360C5" w:rsidP="000E4A55">
      <w:pPr>
        <w:jc w:val="center"/>
      </w:pPr>
    </w:p>
    <w:p w:rsidR="00B360C5" w:rsidRDefault="00B360C5" w:rsidP="000E4A55">
      <w:pPr>
        <w:jc w:val="center"/>
      </w:pPr>
    </w:p>
    <w:p w:rsidR="00B360C5" w:rsidRDefault="00B360C5" w:rsidP="000E4A55">
      <w:pPr>
        <w:jc w:val="center"/>
      </w:pPr>
    </w:p>
    <w:p w:rsidR="00B360C5" w:rsidRDefault="00B360C5" w:rsidP="000E4A55">
      <w:pPr>
        <w:jc w:val="center"/>
      </w:pPr>
    </w:p>
    <w:p w:rsidR="00B360C5" w:rsidRPr="000E4A55" w:rsidRDefault="00344328" w:rsidP="000E4A55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2065655</wp:posOffset>
                </wp:positionV>
                <wp:extent cx="5574665" cy="1619250"/>
                <wp:effectExtent l="0" t="0" r="2603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4665" cy="1619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7B3D" w:rsidRDefault="00AE271C">
                            <w:r w:rsidRPr="00735A7A">
                              <w:rPr>
                                <w:b/>
                              </w:rPr>
                              <w:t>Science</w:t>
                            </w:r>
                            <w:r>
                              <w:t>:</w:t>
                            </w:r>
                            <w:r w:rsidR="00EC625B">
                              <w:t xml:space="preserve"> We are going to be looking at plants</w:t>
                            </w:r>
                            <w:r w:rsidR="004745A1">
                              <w:t xml:space="preserve"> this half term. Watch the videos through the link and com</w:t>
                            </w:r>
                            <w:r w:rsidR="00EE3CC5">
                              <w:t>plete the worksheet and</w:t>
                            </w:r>
                            <w:r w:rsidR="004745A1">
                              <w:t xml:space="preserve"> the quiz.</w:t>
                            </w:r>
                          </w:p>
                          <w:p w:rsidR="00344328" w:rsidRDefault="00CE1D71">
                            <w:r>
                              <w:t xml:space="preserve">Quiz 1: </w:t>
                            </w:r>
                            <w:hyperlink r:id="rId7" w:history="1">
                              <w:r w:rsidRPr="00CE1D71">
                                <w:rPr>
                                  <w:rStyle w:val="Hyperlink"/>
                                </w:rPr>
                                <w:t>Different types of tree</w:t>
                              </w:r>
                            </w:hyperlink>
                          </w:p>
                          <w:p w:rsidR="00B360C5" w:rsidRDefault="005A0DB8">
                            <w:r w:rsidRPr="004745A1">
                              <w:t>Vi</w:t>
                            </w:r>
                            <w:r w:rsidR="004745A1">
                              <w:t xml:space="preserve">deo: </w:t>
                            </w:r>
                            <w:hyperlink r:id="rId8" w:history="1">
                              <w:r w:rsidR="00CE1D71" w:rsidRPr="00CE1D71">
                                <w:rPr>
                                  <w:rStyle w:val="Hyperlink"/>
                                </w:rPr>
                                <w:t>Different types of tree</w:t>
                              </w:r>
                            </w:hyperlink>
                          </w:p>
                          <w:p w:rsidR="00344328" w:rsidRDefault="004745A1">
                            <w:r>
                              <w:t>Worksheet:</w:t>
                            </w:r>
                            <w:r w:rsidR="00EE3CC5">
                              <w:t xml:space="preserve"> </w:t>
                            </w:r>
                            <w:hyperlink r:id="rId9" w:history="1">
                              <w:r w:rsidR="00CE1D71" w:rsidRPr="00CE1D71">
                                <w:rPr>
                                  <w:rStyle w:val="Hyperlink"/>
                                </w:rPr>
                                <w:t>Different types of tree</w:t>
                              </w:r>
                            </w:hyperlink>
                          </w:p>
                          <w:p w:rsidR="00344328" w:rsidRDefault="00E65C5E">
                            <w:r>
                              <w:t xml:space="preserve">Quiz 2: </w:t>
                            </w:r>
                            <w:hyperlink r:id="rId10" w:history="1">
                              <w:r w:rsidR="00CE1D71" w:rsidRPr="00CE1D71">
                                <w:rPr>
                                  <w:rStyle w:val="Hyperlink"/>
                                </w:rPr>
                                <w:t>Different types of tree</w:t>
                              </w:r>
                            </w:hyperlink>
                          </w:p>
                          <w:p w:rsidR="00344328" w:rsidRDefault="00344328"/>
                          <w:p w:rsidR="00344328" w:rsidRDefault="00344328"/>
                          <w:p w:rsidR="005A0DB8" w:rsidRDefault="004745A1">
                            <w:r>
                              <w:t xml:space="preserve">Quiz: </w:t>
                            </w:r>
                            <w:hyperlink r:id="rId11" w:history="1">
                              <w:r w:rsidRPr="004745A1">
                                <w:rPr>
                                  <w:rStyle w:val="Hyperlink"/>
                                </w:rPr>
                                <w:t>How do I plant a bean</w:t>
                              </w:r>
                            </w:hyperlink>
                          </w:p>
                          <w:p w:rsidR="005A0DB8" w:rsidRDefault="005A0DB8"/>
                          <w:p w:rsidR="00B360C5" w:rsidRDefault="00B360C5"/>
                          <w:p w:rsidR="00B360C5" w:rsidRDefault="00B360C5"/>
                          <w:p w:rsidR="00B360C5" w:rsidRDefault="00B360C5"/>
                          <w:p w:rsidR="00B360C5" w:rsidRDefault="00B360C5"/>
                          <w:p w:rsidR="00B360C5" w:rsidRDefault="00B360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387.75pt;margin-top:162.65pt;width:438.95pt;height:127.5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" fillcolor="white [3201]" strokecolor="#4472c4 [3204]" strokeweight="1pt">
                <v:textbox>
                  <w:txbxContent>
                    <w:p w:rsidR="00AF7B3D" w:rsidRDefault="00AE271C">
                      <w:r w:rsidRPr="00735A7A">
                        <w:rPr>
                          <w:b/>
                        </w:rPr>
                        <w:t>Science</w:t>
                      </w:r>
                      <w:r>
                        <w:t>:</w:t>
                      </w:r>
                      <w:r w:rsidR="00EC625B">
                        <w:t xml:space="preserve"> We are going to be looking at plants</w:t>
                      </w:r>
                      <w:r w:rsidR="004745A1">
                        <w:t xml:space="preserve"> this half term. Watch the videos through the link and com</w:t>
                      </w:r>
                      <w:r w:rsidR="00EE3CC5">
                        <w:t>plete the worksheet and</w:t>
                      </w:r>
                      <w:r w:rsidR="004745A1">
                        <w:t xml:space="preserve"> the quiz.</w:t>
                      </w:r>
                    </w:p>
                    <w:p w:rsidR="00344328" w:rsidRDefault="00CE1D71">
                      <w:r>
                        <w:t xml:space="preserve">Quiz 1: </w:t>
                      </w:r>
                      <w:hyperlink r:id="rId12" w:history="1">
                        <w:r w:rsidRPr="00CE1D71">
                          <w:rPr>
                            <w:rStyle w:val="Hyperlink"/>
                          </w:rPr>
                          <w:t>Different types of tree</w:t>
                        </w:r>
                      </w:hyperlink>
                    </w:p>
                    <w:p w:rsidR="00B360C5" w:rsidRDefault="005A0DB8">
                      <w:r w:rsidRPr="004745A1">
                        <w:t>Vi</w:t>
                      </w:r>
                      <w:r w:rsidR="004745A1">
                        <w:t xml:space="preserve">deo: </w:t>
                      </w:r>
                      <w:hyperlink r:id="rId13" w:history="1">
                        <w:r w:rsidR="00CE1D71" w:rsidRPr="00CE1D71">
                          <w:rPr>
                            <w:rStyle w:val="Hyperlink"/>
                          </w:rPr>
                          <w:t>Different types of tree</w:t>
                        </w:r>
                      </w:hyperlink>
                    </w:p>
                    <w:p w:rsidR="00344328" w:rsidRDefault="004745A1">
                      <w:r>
                        <w:t>Worksheet:</w:t>
                      </w:r>
                      <w:r w:rsidR="00EE3CC5">
                        <w:t xml:space="preserve"> </w:t>
                      </w:r>
                      <w:hyperlink r:id="rId14" w:history="1">
                        <w:r w:rsidR="00CE1D71" w:rsidRPr="00CE1D71">
                          <w:rPr>
                            <w:rStyle w:val="Hyperlink"/>
                          </w:rPr>
                          <w:t>Different types of tree</w:t>
                        </w:r>
                      </w:hyperlink>
                    </w:p>
                    <w:p w:rsidR="00344328" w:rsidRDefault="00E65C5E">
                      <w:r>
                        <w:t xml:space="preserve">Quiz 2: </w:t>
                      </w:r>
                      <w:hyperlink r:id="rId15" w:history="1">
                        <w:r w:rsidR="00CE1D71" w:rsidRPr="00CE1D71">
                          <w:rPr>
                            <w:rStyle w:val="Hyperlink"/>
                          </w:rPr>
                          <w:t>Different types of tree</w:t>
                        </w:r>
                      </w:hyperlink>
                    </w:p>
                    <w:p w:rsidR="00344328" w:rsidRDefault="00344328"/>
                    <w:p w:rsidR="00344328" w:rsidRDefault="00344328"/>
                    <w:p w:rsidR="005A0DB8" w:rsidRDefault="004745A1">
                      <w:r>
                        <w:t xml:space="preserve">Quiz: </w:t>
                      </w:r>
                      <w:hyperlink r:id="rId16" w:history="1">
                        <w:r w:rsidRPr="004745A1">
                          <w:rPr>
                            <w:rStyle w:val="Hyperlink"/>
                          </w:rPr>
                          <w:t xml:space="preserve">How do I plant a </w:t>
                        </w:r>
                        <w:proofErr w:type="gramStart"/>
                        <w:r w:rsidRPr="004745A1">
                          <w:rPr>
                            <w:rStyle w:val="Hyperlink"/>
                          </w:rPr>
                          <w:t>bean</w:t>
                        </w:r>
                        <w:proofErr w:type="gramEnd"/>
                      </w:hyperlink>
                    </w:p>
                    <w:p w:rsidR="005A0DB8" w:rsidRDefault="005A0DB8"/>
                    <w:p w:rsidR="00B360C5" w:rsidRDefault="00B360C5"/>
                    <w:p w:rsidR="00B360C5" w:rsidRDefault="00B360C5"/>
                    <w:p w:rsidR="00B360C5" w:rsidRDefault="00B360C5"/>
                    <w:p w:rsidR="00B360C5" w:rsidRDefault="00B360C5"/>
                    <w:p w:rsidR="00B360C5" w:rsidRDefault="00B360C5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40320F" wp14:editId="22CD6502">
                <wp:simplePos x="0" y="0"/>
                <wp:positionH relativeFrom="margin">
                  <wp:align>right</wp:align>
                </wp:positionH>
                <wp:positionV relativeFrom="paragraph">
                  <wp:posOffset>3903980</wp:posOffset>
                </wp:positionV>
                <wp:extent cx="5574665" cy="1018540"/>
                <wp:effectExtent l="0" t="0" r="26035" b="101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4665" cy="1018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293D" w:rsidRPr="00EE3CC5" w:rsidRDefault="00EE3CC5" w:rsidP="00B360C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History: Linked to our new topic we are finding out about a famous person called ‘</w:t>
                            </w:r>
                            <w:r w:rsidR="00E65C5E">
                              <w:rPr>
                                <w:b/>
                              </w:rPr>
                              <w:t>Grace Darli</w:t>
                            </w:r>
                            <w:r w:rsidR="007A45D1">
                              <w:rPr>
                                <w:b/>
                              </w:rPr>
                              <w:t>ng’. Can you write about the significant events you have found out about over the last 2 days.</w:t>
                            </w:r>
                          </w:p>
                          <w:p w:rsidR="00E8293D" w:rsidRDefault="007A45D1" w:rsidP="00B360C5">
                            <w:r>
                              <w:t>Worksheet: Grace Darling significant facts</w:t>
                            </w:r>
                          </w:p>
                          <w:p w:rsidR="006C6DCE" w:rsidRDefault="006C6DCE" w:rsidP="00B360C5">
                            <w:r>
                              <w:t xml:space="preserve">Come back </w:t>
                            </w:r>
                            <w:r w:rsidR="00E65C5E">
                              <w:t>here tomorrow at 9am for Wednesday</w:t>
                            </w:r>
                            <w:r>
                              <w:t>’s tasks.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0320F" id="Text Box 7" o:spid="_x0000_s1029" type="#_x0000_t202" style="position:absolute;left:0;text-align:left;margin-left:387.75pt;margin-top:307.4pt;width:438.95pt;height:80.2pt;z-index:25166643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" fillcolor="window" strokecolor="#4472c4" strokeweight="1pt">
                <v:textbox>
                  <w:txbxContent>
                    <w:p w:rsidR="00E8293D" w:rsidRPr="00EE3CC5" w:rsidRDefault="00EE3CC5" w:rsidP="00B360C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History: Linked to our new topic we are finding out about a famous person called ‘</w:t>
                      </w:r>
                      <w:r w:rsidR="00E65C5E">
                        <w:rPr>
                          <w:b/>
                        </w:rPr>
                        <w:t>Grace Darli</w:t>
                      </w:r>
                      <w:r w:rsidR="007A45D1">
                        <w:rPr>
                          <w:b/>
                        </w:rPr>
                        <w:t xml:space="preserve">ng’. Can you write about the significant events you have found out about over the last 2 </w:t>
                      </w:r>
                      <w:proofErr w:type="gramStart"/>
                      <w:r w:rsidR="007A45D1">
                        <w:rPr>
                          <w:b/>
                        </w:rPr>
                        <w:t>days.</w:t>
                      </w:r>
                      <w:proofErr w:type="gramEnd"/>
                    </w:p>
                    <w:p w:rsidR="00E8293D" w:rsidRDefault="007A45D1" w:rsidP="00B360C5">
                      <w:r>
                        <w:t xml:space="preserve">Worksheet: Grace Darling significant </w:t>
                      </w:r>
                      <w:r>
                        <w:t>facts</w:t>
                      </w:r>
                      <w:bookmarkStart w:id="1" w:name="_GoBack"/>
                      <w:bookmarkEnd w:id="1"/>
                    </w:p>
                    <w:p w:rsidR="006C6DCE" w:rsidRDefault="006C6DCE" w:rsidP="00B360C5">
                      <w:r>
                        <w:t xml:space="preserve">Come back </w:t>
                      </w:r>
                      <w:r w:rsidR="00E65C5E">
                        <w:t>here tomorrow at 9am for Wednesday</w:t>
                      </w:r>
                      <w:r>
                        <w:t>’s tasks.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4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40320F" wp14:editId="22CD6502">
                <wp:simplePos x="0" y="0"/>
                <wp:positionH relativeFrom="margin">
                  <wp:align>right</wp:align>
                </wp:positionH>
                <wp:positionV relativeFrom="paragraph">
                  <wp:posOffset>446405</wp:posOffset>
                </wp:positionV>
                <wp:extent cx="5574665" cy="1485900"/>
                <wp:effectExtent l="0" t="0" r="2603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4665" cy="148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14A26" w:rsidRDefault="00D57131" w:rsidP="00B360C5">
                            <w:r w:rsidRPr="00735A7A">
                              <w:rPr>
                                <w:b/>
                              </w:rPr>
                              <w:t>Literacy</w:t>
                            </w:r>
                            <w:r>
                              <w:t xml:space="preserve">: </w:t>
                            </w:r>
                            <w:r w:rsidR="002B512A">
                              <w:t>Today w</w:t>
                            </w:r>
                            <w:r w:rsidR="001B6938">
                              <w:t>e will be continuing</w:t>
                            </w:r>
                            <w:r w:rsidR="005A0DB8">
                              <w:t xml:space="preserve"> to lo</w:t>
                            </w:r>
                            <w:r w:rsidR="00EF014C">
                              <w:t>ok at information texts and answering questions about what you</w:t>
                            </w:r>
                            <w:r w:rsidR="001B6938">
                              <w:t xml:space="preserve"> have read. We will be continuing to look</w:t>
                            </w:r>
                            <w:r w:rsidR="00EF014C">
                              <w:t xml:space="preserve"> at the spelling patterns ge and dge in a power</w:t>
                            </w:r>
                            <w:r w:rsidR="00EE3CC5">
                              <w:t xml:space="preserve"> </w:t>
                            </w:r>
                            <w:r w:rsidR="00EF014C">
                              <w:t>point and completing a worksheet.</w:t>
                            </w:r>
                          </w:p>
                          <w:p w:rsidR="008704F4" w:rsidRDefault="00EF014C" w:rsidP="00B360C5">
                            <w:r>
                              <w:t>Compr</w:t>
                            </w:r>
                            <w:r w:rsidR="006A29F2">
                              <w:t>ehension worksheet: Animal groups</w:t>
                            </w:r>
                          </w:p>
                          <w:p w:rsidR="00EF014C" w:rsidRDefault="00EF014C" w:rsidP="00B360C5">
                            <w:r>
                              <w:t>Spelling worksheet:</w:t>
                            </w:r>
                            <w:r w:rsidR="008704F4">
                              <w:t xml:space="preserve"> words ending in </w:t>
                            </w:r>
                            <w:r w:rsidR="006A29F2">
                              <w:t>j sound</w:t>
                            </w:r>
                          </w:p>
                          <w:p w:rsidR="006A29F2" w:rsidRDefault="006A29F2" w:rsidP="00B360C5">
                            <w:r>
                              <w:t>Spelling Game:</w:t>
                            </w:r>
                            <w:hyperlink r:id="rId17" w:history="1">
                              <w:r w:rsidRPr="006A29F2">
                                <w:rPr>
                                  <w:rStyle w:val="Hyperlink"/>
                                </w:rPr>
                                <w:t>spelling games for ge dge</w:t>
                              </w:r>
                            </w:hyperlink>
                          </w:p>
                          <w:p w:rsidR="00EF014C" w:rsidRDefault="00EF014C" w:rsidP="00B360C5"/>
                          <w:p w:rsidR="00EF014C" w:rsidRDefault="00EF014C" w:rsidP="00B360C5"/>
                          <w:p w:rsidR="00EF014C" w:rsidRDefault="00EF014C" w:rsidP="00B360C5"/>
                          <w:p w:rsidR="00710D7E" w:rsidRDefault="00710D7E" w:rsidP="00B360C5"/>
                          <w:p w:rsidR="00B360C5" w:rsidRDefault="00B360C5" w:rsidP="00B360C5"/>
                          <w:p w:rsidR="00B360C5" w:rsidRDefault="00B360C5" w:rsidP="00B360C5"/>
                          <w:p w:rsidR="00B360C5" w:rsidRDefault="00B360C5" w:rsidP="00B360C5"/>
                          <w:p w:rsidR="00B360C5" w:rsidRDefault="00B360C5" w:rsidP="00B360C5"/>
                          <w:p w:rsidR="00B360C5" w:rsidRDefault="00B360C5" w:rsidP="00B360C5"/>
                          <w:p w:rsidR="00B360C5" w:rsidRDefault="00B360C5" w:rsidP="00B360C5"/>
                          <w:p w:rsidR="00B360C5" w:rsidRDefault="00B360C5" w:rsidP="00B360C5"/>
                          <w:p w:rsidR="00B360C5" w:rsidRDefault="00B360C5" w:rsidP="00B360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0320F" id="Text Box 6" o:spid="_x0000_s1030" type="#_x0000_t202" style="position:absolute;left:0;text-align:left;margin-left:387.75pt;margin-top:35.15pt;width:438.95pt;height:117pt;z-index:2516643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" fillcolor="window" strokecolor="#4472c4" strokeweight="1pt">
                <v:textbox>
                  <w:txbxContent>
                    <w:p w:rsidR="00C14A26" w:rsidRDefault="00D57131" w:rsidP="00B360C5">
                      <w:r w:rsidRPr="00735A7A">
                        <w:rPr>
                          <w:b/>
                        </w:rPr>
                        <w:t>Literacy</w:t>
                      </w:r>
                      <w:r>
                        <w:t xml:space="preserve">: </w:t>
                      </w:r>
                      <w:r w:rsidR="002B512A">
                        <w:t>Today w</w:t>
                      </w:r>
                      <w:r w:rsidR="001B6938">
                        <w:t>e will be continuing</w:t>
                      </w:r>
                      <w:r w:rsidR="005A0DB8">
                        <w:t xml:space="preserve"> to lo</w:t>
                      </w:r>
                      <w:r w:rsidR="00EF014C">
                        <w:t>ok at information texts and answering questions about what you</w:t>
                      </w:r>
                      <w:r w:rsidR="001B6938">
                        <w:t xml:space="preserve"> have read. We will be continuing to look</w:t>
                      </w:r>
                      <w:r w:rsidR="00EF014C">
                        <w:t xml:space="preserve"> at the spelling patterns </w:t>
                      </w:r>
                      <w:proofErr w:type="spellStart"/>
                      <w:proofErr w:type="gramStart"/>
                      <w:r w:rsidR="00EF014C">
                        <w:t>ge</w:t>
                      </w:r>
                      <w:proofErr w:type="spellEnd"/>
                      <w:proofErr w:type="gramEnd"/>
                      <w:r w:rsidR="00EF014C">
                        <w:t xml:space="preserve"> and </w:t>
                      </w:r>
                      <w:proofErr w:type="spellStart"/>
                      <w:r w:rsidR="00EF014C">
                        <w:t>dge</w:t>
                      </w:r>
                      <w:proofErr w:type="spellEnd"/>
                      <w:r w:rsidR="00EF014C">
                        <w:t xml:space="preserve"> in a power</w:t>
                      </w:r>
                      <w:r w:rsidR="00EE3CC5">
                        <w:t xml:space="preserve"> </w:t>
                      </w:r>
                      <w:r w:rsidR="00EF014C">
                        <w:t>point and completing a worksheet.</w:t>
                      </w:r>
                    </w:p>
                    <w:p w:rsidR="008704F4" w:rsidRDefault="00EF014C" w:rsidP="00B360C5">
                      <w:r>
                        <w:t>Compr</w:t>
                      </w:r>
                      <w:r w:rsidR="006A29F2">
                        <w:t>ehension worksheet: Animal groups</w:t>
                      </w:r>
                    </w:p>
                    <w:p w:rsidR="00EF014C" w:rsidRDefault="00EF014C" w:rsidP="00B360C5">
                      <w:r>
                        <w:t>Spelling worksheet:</w:t>
                      </w:r>
                      <w:r w:rsidR="008704F4">
                        <w:t xml:space="preserve"> words ending in </w:t>
                      </w:r>
                      <w:r w:rsidR="006A29F2">
                        <w:t>j sound</w:t>
                      </w:r>
                    </w:p>
                    <w:p w:rsidR="006A29F2" w:rsidRDefault="006A29F2" w:rsidP="00B360C5">
                      <w:r>
                        <w:t xml:space="preserve">Spelling </w:t>
                      </w:r>
                      <w:proofErr w:type="spellStart"/>
                      <w:r>
                        <w:t>Game</w:t>
                      </w:r>
                      <w:proofErr w:type="gramStart"/>
                      <w:r>
                        <w:t>:</w:t>
                      </w:r>
                      <w:proofErr w:type="gramEnd"/>
                      <w:r>
                        <w:fldChar w:fldCharType="begin"/>
                      </w:r>
                      <w:r>
                        <w:instrText xml:space="preserve"> HYPERLINK "https://www.spellzone.com/word_lists/games-286737.htm" </w:instrText>
                      </w:r>
                      <w:r>
                        <w:fldChar w:fldCharType="separate"/>
                      </w:r>
                      <w:r w:rsidRPr="006A29F2">
                        <w:rPr>
                          <w:rStyle w:val="Hyperlink"/>
                        </w:rPr>
                        <w:t>spelling</w:t>
                      </w:r>
                      <w:proofErr w:type="spellEnd"/>
                      <w:r w:rsidRPr="006A29F2">
                        <w:rPr>
                          <w:rStyle w:val="Hyperlink"/>
                        </w:rPr>
                        <w:t xml:space="preserve"> games for </w:t>
                      </w:r>
                      <w:proofErr w:type="spellStart"/>
                      <w:r w:rsidRPr="006A29F2">
                        <w:rPr>
                          <w:rStyle w:val="Hyperlink"/>
                        </w:rPr>
                        <w:t>ge</w:t>
                      </w:r>
                      <w:proofErr w:type="spellEnd"/>
                      <w:r w:rsidRPr="006A29F2">
                        <w:rPr>
                          <w:rStyle w:val="Hyperlink"/>
                        </w:rPr>
                        <w:t xml:space="preserve"> </w:t>
                      </w:r>
                      <w:proofErr w:type="spellStart"/>
                      <w:r w:rsidRPr="006A29F2">
                        <w:rPr>
                          <w:rStyle w:val="Hyperlink"/>
                        </w:rPr>
                        <w:t>dge</w:t>
                      </w:r>
                      <w:proofErr w:type="spellEnd"/>
                      <w:r>
                        <w:fldChar w:fldCharType="end"/>
                      </w:r>
                    </w:p>
                    <w:p w:rsidR="00EF014C" w:rsidRDefault="00EF014C" w:rsidP="00B360C5"/>
                    <w:p w:rsidR="00EF014C" w:rsidRDefault="00EF014C" w:rsidP="00B360C5"/>
                    <w:p w:rsidR="00EF014C" w:rsidRDefault="00EF014C" w:rsidP="00B360C5"/>
                    <w:p w:rsidR="00710D7E" w:rsidRDefault="00710D7E" w:rsidP="00B360C5"/>
                    <w:p w:rsidR="00B360C5" w:rsidRDefault="00B360C5" w:rsidP="00B360C5"/>
                    <w:p w:rsidR="00B360C5" w:rsidRDefault="00B360C5" w:rsidP="00B360C5"/>
                    <w:p w:rsidR="00B360C5" w:rsidRDefault="00B360C5" w:rsidP="00B360C5"/>
                    <w:p w:rsidR="00B360C5" w:rsidRDefault="00B360C5" w:rsidP="00B360C5"/>
                    <w:p w:rsidR="00B360C5" w:rsidRDefault="00B360C5" w:rsidP="00B360C5"/>
                    <w:p w:rsidR="00B360C5" w:rsidRDefault="00B360C5" w:rsidP="00B360C5"/>
                    <w:p w:rsidR="00B360C5" w:rsidRDefault="00B360C5" w:rsidP="00B360C5"/>
                    <w:p w:rsidR="00B360C5" w:rsidRDefault="00B360C5" w:rsidP="00B360C5"/>
                  </w:txbxContent>
                </v:textbox>
                <w10:wrap anchorx="margin"/>
              </v:shape>
            </w:pict>
          </mc:Fallback>
        </mc:AlternateContent>
      </w:r>
    </w:p>
    <w:sectPr w:rsidR="00B360C5" w:rsidRPr="000E4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A55"/>
    <w:rsid w:val="00015856"/>
    <w:rsid w:val="000210A1"/>
    <w:rsid w:val="000E4A55"/>
    <w:rsid w:val="001B6938"/>
    <w:rsid w:val="0027271A"/>
    <w:rsid w:val="002B512A"/>
    <w:rsid w:val="003346D7"/>
    <w:rsid w:val="00344328"/>
    <w:rsid w:val="003D7BF9"/>
    <w:rsid w:val="004745A1"/>
    <w:rsid w:val="005A059E"/>
    <w:rsid w:val="005A0DB8"/>
    <w:rsid w:val="005C5FD0"/>
    <w:rsid w:val="006A29F2"/>
    <w:rsid w:val="006C6DCE"/>
    <w:rsid w:val="00710D7E"/>
    <w:rsid w:val="00735A7A"/>
    <w:rsid w:val="007A45D1"/>
    <w:rsid w:val="007B6A18"/>
    <w:rsid w:val="00813C1D"/>
    <w:rsid w:val="008704F4"/>
    <w:rsid w:val="008F5BCC"/>
    <w:rsid w:val="00936F55"/>
    <w:rsid w:val="00966C38"/>
    <w:rsid w:val="00A1642F"/>
    <w:rsid w:val="00A21F22"/>
    <w:rsid w:val="00A311EF"/>
    <w:rsid w:val="00AA1AF8"/>
    <w:rsid w:val="00AE271C"/>
    <w:rsid w:val="00AF7B3D"/>
    <w:rsid w:val="00B1282D"/>
    <w:rsid w:val="00B3530E"/>
    <w:rsid w:val="00B360C5"/>
    <w:rsid w:val="00B421D2"/>
    <w:rsid w:val="00C14A26"/>
    <w:rsid w:val="00C4212D"/>
    <w:rsid w:val="00C9686C"/>
    <w:rsid w:val="00CE1D71"/>
    <w:rsid w:val="00CE3019"/>
    <w:rsid w:val="00CE5E62"/>
    <w:rsid w:val="00D11AC3"/>
    <w:rsid w:val="00D20DAD"/>
    <w:rsid w:val="00D57131"/>
    <w:rsid w:val="00D838DA"/>
    <w:rsid w:val="00DD79DD"/>
    <w:rsid w:val="00DE1400"/>
    <w:rsid w:val="00E561EC"/>
    <w:rsid w:val="00E625C6"/>
    <w:rsid w:val="00E65C5E"/>
    <w:rsid w:val="00E8293D"/>
    <w:rsid w:val="00EC625B"/>
    <w:rsid w:val="00EE3CC5"/>
    <w:rsid w:val="00EF014C"/>
    <w:rsid w:val="00F039A5"/>
    <w:rsid w:val="00F62B02"/>
    <w:rsid w:val="00FF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5855E"/>
  <w15:chartTrackingRefBased/>
  <w15:docId w15:val="{824696D5-08D0-4C86-A3A9-4228D814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4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212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421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79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thenational.academy/lessons/what-is-the-difference-between-deciduous-and-evergreen-trees-c5j6ar?step=2&amp;activity=video" TargetMode="External"/><Relationship Id="rId13" Type="http://schemas.openxmlformats.org/officeDocument/2006/relationships/hyperlink" Target="https://classroom.thenational.academy/lessons/what-is-the-difference-between-deciduous-and-evergreen-trees-c5j6ar?step=2&amp;activity=video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lassroom.thenational.academy/lessons/what-is-the-difference-between-deciduous-and-evergreen-trees-c5j6ar?activity=intro_quiz&amp;step=1" TargetMode="External"/><Relationship Id="rId12" Type="http://schemas.openxmlformats.org/officeDocument/2006/relationships/hyperlink" Target="https://classroom.thenational.academy/lessons/what-is-the-difference-between-deciduous-and-evergreen-trees-c5j6ar?activity=intro_quiz&amp;step=1" TargetMode="External"/><Relationship Id="rId17" Type="http://schemas.openxmlformats.org/officeDocument/2006/relationships/hyperlink" Target="https://www.spellzone.com/word_lists/games-286737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assroom.thenational.academy/lessons/how-do-i-plant-a-bean-cgwp6e?activity=exit_quiz&amp;step=3&amp;view=1" TargetMode="External"/><Relationship Id="rId1" Type="http://schemas.openxmlformats.org/officeDocument/2006/relationships/styles" Target="styles.xml"/><Relationship Id="rId6" Type="http://schemas.openxmlformats.org/officeDocument/2006/relationships/hyperlink" Target="https://vimeo.com/471307411" TargetMode="External"/><Relationship Id="rId11" Type="http://schemas.openxmlformats.org/officeDocument/2006/relationships/hyperlink" Target="https://classroom.thenational.academy/lessons/how-do-i-plant-a-bean-cgwp6e?activity=exit_quiz&amp;step=3&amp;view=1" TargetMode="External"/><Relationship Id="rId5" Type="http://schemas.openxmlformats.org/officeDocument/2006/relationships/hyperlink" Target="https://vimeo.com/471307411" TargetMode="External"/><Relationship Id="rId15" Type="http://schemas.openxmlformats.org/officeDocument/2006/relationships/hyperlink" Target="https://classroom.thenational.academy/lessons/what-is-the-difference-between-deciduous-and-evergreen-trees-c5j6ar?activity=exit_quiz&amp;step=4&amp;view=1" TargetMode="External"/><Relationship Id="rId10" Type="http://schemas.openxmlformats.org/officeDocument/2006/relationships/hyperlink" Target="https://classroom.thenational.academy/lessons/what-is-the-difference-between-deciduous-and-evergreen-trees-c5j6ar?activity=exit_quiz&amp;step=4&amp;view=1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classroom.thenational.academy/lessons/what-is-the-difference-between-deciduous-and-evergreen-trees-c5j6ar?step=3&amp;activity=worksheet" TargetMode="External"/><Relationship Id="rId14" Type="http://schemas.openxmlformats.org/officeDocument/2006/relationships/hyperlink" Target="https://classroom.thenational.academy/lessons/what-is-the-difference-between-deciduous-and-evergreen-trees-c5j6ar?step=3&amp;activity=workshe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Williamson, Iain</dc:creator>
  <cp:keywords/>
  <dc:description/>
  <cp:lastModifiedBy>Burdon, H</cp:lastModifiedBy>
  <cp:revision>3</cp:revision>
  <dcterms:created xsi:type="dcterms:W3CDTF">2021-01-05T14:39:00Z</dcterms:created>
  <dcterms:modified xsi:type="dcterms:W3CDTF">2021-01-06T11:56:00Z</dcterms:modified>
</cp:coreProperties>
</file>